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8079C" w14:textId="379ED06A" w:rsidR="3A4E9D98" w:rsidRPr="00195754" w:rsidRDefault="3A4E9D98" w:rsidP="00195754">
      <w:pPr>
        <w:spacing w:after="240" w:line="240" w:lineRule="auto"/>
        <w:rPr>
          <w:rFonts w:ascii="Arial" w:hAnsi="Arial" w:cs="Arial"/>
          <w:b/>
          <w:bCs/>
        </w:rPr>
      </w:pPr>
      <w:r w:rsidRPr="00195754">
        <w:rPr>
          <w:rFonts w:ascii="Arial" w:eastAsia="Calibri" w:hAnsi="Arial" w:cs="Arial"/>
          <w:b/>
          <w:bCs/>
          <w:color w:val="000000" w:themeColor="text1"/>
          <w:u w:val="single"/>
        </w:rPr>
        <w:t>Your Details</w:t>
      </w:r>
      <w:r w:rsidRPr="00195754">
        <w:rPr>
          <w:rFonts w:ascii="Arial" w:eastAsia="Calibri" w:hAnsi="Arial" w:cs="Arial"/>
          <w:b/>
          <w:bCs/>
          <w:color w:val="000000" w:themeColor="text1"/>
        </w:rPr>
        <w:t xml:space="preserve"> </w:t>
      </w:r>
    </w:p>
    <w:tbl>
      <w:tblPr>
        <w:tblStyle w:val="TableGrid"/>
        <w:tblW w:w="9355" w:type="dxa"/>
        <w:tblInd w:w="274" w:type="dxa"/>
        <w:tblLayout w:type="fixed"/>
        <w:tblLook w:val="04A0" w:firstRow="1" w:lastRow="0" w:firstColumn="1" w:lastColumn="0" w:noHBand="0" w:noVBand="1"/>
      </w:tblPr>
      <w:tblGrid>
        <w:gridCol w:w="2551"/>
        <w:gridCol w:w="6804"/>
      </w:tblGrid>
      <w:tr w:rsidR="1BEED91C" w:rsidRPr="00C20D0B" w14:paraId="7C20EA45" w14:textId="77777777" w:rsidTr="00424879">
        <w:trPr>
          <w:trHeight w:val="30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38DC71" w14:textId="77777777" w:rsidR="1BEED91C" w:rsidRPr="00C20D0B" w:rsidRDefault="1BEED91C" w:rsidP="1BEED91C">
            <w:pPr>
              <w:spacing w:before="120" w:after="12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Full name 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D9CB1" w14:textId="77777777" w:rsidR="1BEED91C" w:rsidRPr="00C20D0B" w:rsidRDefault="1BEED91C" w:rsidP="1BEED91C">
            <w:pPr>
              <w:spacing w:after="8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1BEED91C" w:rsidRPr="00C20D0B" w14:paraId="7342BC64" w14:textId="77777777" w:rsidTr="00424879">
        <w:trPr>
          <w:trHeight w:val="30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C84D35" w14:textId="77777777" w:rsidR="1BEED91C" w:rsidRPr="00C20D0B" w:rsidRDefault="1BEED91C" w:rsidP="1BEED91C">
            <w:pPr>
              <w:spacing w:before="120" w:after="12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Name of organisation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46B2B6" w14:textId="77777777" w:rsidR="1BEED91C" w:rsidRPr="00C20D0B" w:rsidRDefault="1BEED91C" w:rsidP="1BEED91C">
            <w:pPr>
              <w:spacing w:after="8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  <w:tr w:rsidR="1BEED91C" w:rsidRPr="00C20D0B" w14:paraId="603FC08E" w14:textId="77777777" w:rsidTr="00424879">
        <w:trPr>
          <w:trHeight w:val="300"/>
        </w:trPr>
        <w:tc>
          <w:tcPr>
            <w:tcW w:w="25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2424515" w14:textId="77777777" w:rsidR="1BEED91C" w:rsidRPr="00C20D0B" w:rsidRDefault="1BEED91C" w:rsidP="1BEED91C">
            <w:pPr>
              <w:spacing w:before="120" w:after="12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Contact email 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1211B" w14:textId="77777777" w:rsidR="1BEED91C" w:rsidRPr="00C20D0B" w:rsidRDefault="1BEED91C" w:rsidP="1BEED91C">
            <w:pPr>
              <w:spacing w:after="80"/>
              <w:rPr>
                <w:rFonts w:ascii="Arial" w:hAnsi="Arial" w:cs="Arial"/>
              </w:rPr>
            </w:pPr>
            <w:r w:rsidRPr="00C20D0B">
              <w:rPr>
                <w:rFonts w:ascii="Arial" w:eastAsia="Calibri" w:hAnsi="Arial" w:cs="Arial"/>
                <w:color w:val="000000" w:themeColor="text1"/>
              </w:rPr>
              <w:t xml:space="preserve"> </w:t>
            </w:r>
          </w:p>
        </w:tc>
      </w:tr>
    </w:tbl>
    <w:p w14:paraId="5D3BD301" w14:textId="044D63E4" w:rsidR="00C20D0B" w:rsidRPr="00C20D0B" w:rsidRDefault="3A4E9D98" w:rsidP="1BEED91C">
      <w:pPr>
        <w:spacing w:before="80" w:after="80"/>
        <w:rPr>
          <w:rFonts w:ascii="Arial" w:hAnsi="Arial" w:cs="Arial"/>
        </w:rPr>
      </w:pPr>
      <w:r w:rsidRPr="00C20D0B">
        <w:rPr>
          <w:rFonts w:ascii="Arial" w:eastAsia="Verdana" w:hAnsi="Arial" w:cs="Arial"/>
          <w:color w:val="000000" w:themeColor="text1"/>
        </w:rPr>
        <w:t xml:space="preserve"> </w:t>
      </w:r>
    </w:p>
    <w:p w14:paraId="6808A61F" w14:textId="11AB4357" w:rsidR="3A4E9D98" w:rsidRPr="00195754" w:rsidRDefault="3A4E9D98" w:rsidP="00195754">
      <w:pPr>
        <w:spacing w:after="240" w:line="240" w:lineRule="auto"/>
        <w:rPr>
          <w:rFonts w:ascii="Arial" w:hAnsi="Arial" w:cs="Arial"/>
          <w:b/>
          <w:bCs/>
        </w:rPr>
      </w:pPr>
      <w:r w:rsidRPr="00195754">
        <w:rPr>
          <w:rFonts w:ascii="Arial" w:eastAsia="Calibri" w:hAnsi="Arial" w:cs="Arial"/>
          <w:b/>
          <w:bCs/>
          <w:color w:val="000000" w:themeColor="text1"/>
          <w:u w:val="single"/>
        </w:rPr>
        <w:t>Acknowledgement of acceptance of Terms of Use</w:t>
      </w:r>
    </w:p>
    <w:p w14:paraId="2ED9EE12" w14:textId="4791A6D5" w:rsidR="3A4E9D98" w:rsidRPr="00C20D0B" w:rsidRDefault="009A7920" w:rsidP="00A06FCB">
      <w:pPr>
        <w:spacing w:after="80"/>
        <w:ind w:left="426"/>
        <w:rPr>
          <w:rFonts w:ascii="Arial" w:hAnsi="Arial" w:cs="Arial"/>
        </w:rPr>
      </w:pPr>
      <w:r w:rsidRPr="00681C71">
        <w:rPr>
          <w:rFonts w:ascii="Segoe UI Symbol" w:eastAsia="MS Gothic" w:hAnsi="Segoe UI Symbol" w:cs="Segoe UI Symbo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E9194C4" wp14:editId="4CDED71D">
                <wp:simplePos x="0" y="0"/>
                <wp:positionH relativeFrom="column">
                  <wp:posOffset>201295</wp:posOffset>
                </wp:positionH>
                <wp:positionV relativeFrom="paragraph">
                  <wp:posOffset>8255</wp:posOffset>
                </wp:positionV>
                <wp:extent cx="258445" cy="262255"/>
                <wp:effectExtent l="0" t="0" r="27305" b="23495"/>
                <wp:wrapSquare wrapText="bothSides"/>
                <wp:docPr id="6857059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47E64" w14:textId="77777777" w:rsidR="00EC13D2" w:rsidRDefault="00EC13D2" w:rsidP="00EC13D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9194C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85pt;margin-top:.65pt;width:20.35pt;height:2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">
                <v:textbox>
                  <w:txbxContent>
                    <w:p w14:paraId="08847E64" w14:textId="77777777" w:rsidR="00EC13D2" w:rsidRDefault="00EC13D2" w:rsidP="00EC13D2"/>
                  </w:txbxContent>
                </v:textbox>
                <w10:wrap type="square"/>
              </v:shape>
            </w:pict>
          </mc:Fallback>
        </mc:AlternateContent>
      </w:r>
      <w:r w:rsidR="3A4E9D98" w:rsidRPr="00C20D0B">
        <w:rPr>
          <w:rFonts w:ascii="Arial" w:eastAsia="Calibri" w:hAnsi="Arial" w:cs="Arial"/>
          <w:color w:val="000000" w:themeColor="text1"/>
        </w:rPr>
        <w:t xml:space="preserve">I have read, understand, and agree to be legally bound by the </w:t>
      </w:r>
      <w:r w:rsidR="3A4E9D98" w:rsidRPr="00C20D0B">
        <w:rPr>
          <w:rFonts w:ascii="Arial" w:eastAsia="Calibri" w:hAnsi="Arial" w:cs="Arial"/>
          <w:i/>
          <w:iCs/>
          <w:color w:val="000000" w:themeColor="text1"/>
          <w:u w:val="single"/>
        </w:rPr>
        <w:t>Terms of Use</w:t>
      </w:r>
      <w:r w:rsidR="3A4E9D98" w:rsidRPr="00C20D0B">
        <w:rPr>
          <w:rFonts w:ascii="Arial" w:eastAsia="Calibri" w:hAnsi="Arial" w:cs="Arial"/>
          <w:color w:val="000000" w:themeColor="text1"/>
        </w:rPr>
        <w:t xml:space="preserve"> of the Australian Bureau of Statistics </w:t>
      </w:r>
      <w:r w:rsidR="00016F94">
        <w:rPr>
          <w:rFonts w:ascii="Arial" w:eastAsia="Calibri" w:hAnsi="Arial" w:cs="Arial"/>
          <w:color w:val="000000" w:themeColor="text1"/>
        </w:rPr>
        <w:t xml:space="preserve">Occupation </w:t>
      </w:r>
      <w:r w:rsidR="3A4E9D98" w:rsidRPr="00C20D0B">
        <w:rPr>
          <w:rFonts w:ascii="Arial" w:eastAsia="Calibri" w:hAnsi="Arial" w:cs="Arial"/>
          <w:color w:val="000000" w:themeColor="text1"/>
        </w:rPr>
        <w:t>Coding Service</w:t>
      </w:r>
      <w:r w:rsidR="00A84058" w:rsidRPr="00C20D0B">
        <w:rPr>
          <w:rFonts w:ascii="Arial" w:eastAsia="Calibri" w:hAnsi="Arial" w:cs="Arial"/>
          <w:color w:val="000000" w:themeColor="text1"/>
        </w:rPr>
        <w:t>.</w:t>
      </w:r>
      <w:r w:rsidR="3A4E9D98" w:rsidRPr="00C20D0B">
        <w:rPr>
          <w:rFonts w:ascii="Arial" w:eastAsia="Calibri" w:hAnsi="Arial" w:cs="Arial"/>
          <w:color w:val="000000" w:themeColor="text1"/>
        </w:rPr>
        <w:t xml:space="preserve"> </w:t>
      </w:r>
    </w:p>
    <w:p w14:paraId="798EF736" w14:textId="77777777" w:rsidR="3A4E9D98" w:rsidRPr="00C20D0B" w:rsidRDefault="3A4E9D98" w:rsidP="00A06FCB">
      <w:pPr>
        <w:spacing w:after="0"/>
        <w:rPr>
          <w:rFonts w:ascii="Arial" w:hAnsi="Arial" w:cs="Arial"/>
        </w:rPr>
      </w:pPr>
      <w:r w:rsidRPr="00C20D0B">
        <w:rPr>
          <w:rFonts w:ascii="Arial" w:eastAsia="Calibri" w:hAnsi="Arial" w:cs="Arial"/>
          <w:b/>
          <w:bCs/>
          <w:color w:val="000000" w:themeColor="text1"/>
        </w:rPr>
        <w:t xml:space="preserve"> </w:t>
      </w:r>
    </w:p>
    <w:p w14:paraId="6DEBDD1D" w14:textId="2E73648F" w:rsidR="00195754" w:rsidRPr="00195754" w:rsidRDefault="00C20D0B" w:rsidP="00195754">
      <w:pPr>
        <w:spacing w:after="240" w:line="240" w:lineRule="auto"/>
        <w:rPr>
          <w:rFonts w:ascii="Arial" w:eastAsia="Calibri" w:hAnsi="Arial" w:cs="Arial"/>
          <w:b/>
          <w:bCs/>
          <w:color w:val="000000" w:themeColor="text1"/>
          <w:u w:val="single"/>
        </w:rPr>
      </w:pPr>
      <w:r w:rsidRPr="00195754">
        <w:rPr>
          <w:rFonts w:ascii="Arial" w:eastAsia="Calibri" w:hAnsi="Arial" w:cs="Arial"/>
          <w:b/>
          <w:bCs/>
          <w:color w:val="000000" w:themeColor="text1"/>
          <w:u w:val="single"/>
        </w:rPr>
        <w:t>Service required</w:t>
      </w:r>
    </w:p>
    <w:p w14:paraId="58426666" w14:textId="72DBEC92" w:rsidR="3A4E9D98" w:rsidRPr="00016F94" w:rsidRDefault="00681C71" w:rsidP="00016F94">
      <w:pPr>
        <w:spacing w:after="80" w:line="240" w:lineRule="auto"/>
        <w:ind w:right="113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681C71">
        <w:rPr>
          <w:rFonts w:ascii="Segoe UI Symbol" w:eastAsia="MS Gothic" w:hAnsi="Segoe UI Symbol" w:cs="Segoe UI Symbo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C9E031" wp14:editId="33DE1364">
                <wp:simplePos x="0" y="0"/>
                <wp:positionH relativeFrom="column">
                  <wp:posOffset>193040</wp:posOffset>
                </wp:positionH>
                <wp:positionV relativeFrom="paragraph">
                  <wp:posOffset>2540</wp:posOffset>
                </wp:positionV>
                <wp:extent cx="258445" cy="262255"/>
                <wp:effectExtent l="0" t="0" r="27305" b="2349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CC13" w14:textId="07F77D66" w:rsidR="00681C71" w:rsidRDefault="00681C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9E031" id="_x0000_s1027" type="#_x0000_t202" style="position:absolute;margin-left:15.2pt;margin-top:.2pt;width:20.35pt;height:20.6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">
                <v:textbox>
                  <w:txbxContent>
                    <w:p w14:paraId="61E7CC13" w14:textId="07F77D66" w:rsidR="00681C71" w:rsidRDefault="00681C71"/>
                  </w:txbxContent>
                </v:textbox>
                <w10:wrap type="square"/>
              </v:shape>
            </w:pict>
          </mc:Fallback>
        </mc:AlternateContent>
      </w:r>
      <w:r w:rsidR="00C20D0B" w:rsidRPr="00C20D0B">
        <w:rPr>
          <w:rFonts w:ascii="Arial" w:eastAsia="Calibri" w:hAnsi="Arial" w:cs="Arial"/>
          <w:b/>
          <w:bCs/>
          <w:color w:val="000000" w:themeColor="text1"/>
        </w:rPr>
        <w:t xml:space="preserve">Public </w:t>
      </w:r>
      <w:r w:rsidR="00EF1485">
        <w:rPr>
          <w:rFonts w:ascii="Arial" w:eastAsia="Calibri" w:hAnsi="Arial" w:cs="Arial"/>
          <w:b/>
          <w:bCs/>
          <w:color w:val="000000" w:themeColor="text1"/>
        </w:rPr>
        <w:t xml:space="preserve">coding </w:t>
      </w:r>
      <w:r w:rsidR="00C20D0B" w:rsidRPr="00C20D0B">
        <w:rPr>
          <w:rFonts w:ascii="Arial" w:eastAsia="Calibri" w:hAnsi="Arial" w:cs="Arial"/>
          <w:b/>
          <w:bCs/>
          <w:color w:val="000000" w:themeColor="text1"/>
        </w:rPr>
        <w:t>service</w:t>
      </w:r>
      <w:r w:rsidR="3A4E9D98" w:rsidRPr="00C20D0B">
        <w:rPr>
          <w:rFonts w:ascii="Arial" w:eastAsia="Calibri" w:hAnsi="Arial" w:cs="Arial"/>
          <w:b/>
          <w:bCs/>
          <w:color w:val="000000" w:themeColor="text1"/>
        </w:rPr>
        <w:t>.</w:t>
      </w:r>
      <w:r w:rsidR="00C20D0B">
        <w:rPr>
          <w:rFonts w:ascii="Arial" w:eastAsia="Calibri" w:hAnsi="Arial" w:cs="Arial"/>
          <w:color w:val="000000" w:themeColor="text1"/>
        </w:rPr>
        <w:t xml:space="preserve"> </w:t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Select this service if you require real-time single record coding services, ad hoc coding, or real-time coding of small batches of data (up to 300 records).</w:t>
      </w:r>
      <w:r w:rsidR="00C20D0B" w:rsidRPr="00016F94">
        <w:rPr>
          <w:rFonts w:ascii="Arial" w:eastAsia="Calibri" w:hAnsi="Arial" w:cs="Arial"/>
          <w:color w:val="808080" w:themeColor="background1" w:themeShade="80"/>
          <w:sz w:val="18"/>
          <w:szCs w:val="18"/>
        </w:rPr>
        <w:t xml:space="preserve"> </w:t>
      </w:r>
      <w:r w:rsidR="00A06FC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This service can accommodate 1 API call per second and up to 1000 API calls per day.</w:t>
      </w:r>
      <w:r w:rsidR="00A06FCB" w:rsidRPr="00016F94">
        <w:rPr>
          <w:rFonts w:ascii="Arial" w:eastAsia="Calibri" w:hAnsi="Arial" w:cs="Arial"/>
          <w:color w:val="808080" w:themeColor="background1" w:themeShade="80"/>
          <w:sz w:val="18"/>
          <w:szCs w:val="18"/>
        </w:rPr>
        <w:t xml:space="preserve"> </w:t>
      </w:r>
    </w:p>
    <w:p w14:paraId="35447A69" w14:textId="77777777" w:rsidR="00C20D0B" w:rsidRPr="00195754" w:rsidRDefault="00C20D0B" w:rsidP="00A06FCB">
      <w:pPr>
        <w:spacing w:after="0"/>
        <w:ind w:left="426" w:right="113"/>
        <w:rPr>
          <w:rFonts w:ascii="Arial" w:eastAsia="Calibri" w:hAnsi="Arial" w:cs="Arial"/>
          <w:color w:val="000000" w:themeColor="text1"/>
          <w:sz w:val="16"/>
          <w:szCs w:val="16"/>
        </w:rPr>
      </w:pPr>
    </w:p>
    <w:p w14:paraId="40062908" w14:textId="1EAE4FF8" w:rsidR="001A273D" w:rsidRDefault="00681C71" w:rsidP="00016F94">
      <w:pPr>
        <w:spacing w:after="80" w:line="240" w:lineRule="auto"/>
        <w:ind w:left="720" w:right="113"/>
        <w:rPr>
          <w:rFonts w:ascii="Arial" w:eastAsia="Calibri" w:hAnsi="Arial" w:cs="Arial"/>
          <w:color w:val="000000" w:themeColor="text1"/>
        </w:rPr>
      </w:pPr>
      <w:r w:rsidRPr="00681C71">
        <w:rPr>
          <w:rFonts w:ascii="Segoe UI Symbol" w:eastAsia="MS Gothic" w:hAnsi="Segoe UI Symbol" w:cs="Segoe UI Symbo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89CFF73" wp14:editId="09FFAEA2">
                <wp:simplePos x="0" y="0"/>
                <wp:positionH relativeFrom="column">
                  <wp:posOffset>200660</wp:posOffset>
                </wp:positionH>
                <wp:positionV relativeFrom="paragraph">
                  <wp:posOffset>13184</wp:posOffset>
                </wp:positionV>
                <wp:extent cx="258445" cy="262255"/>
                <wp:effectExtent l="0" t="0" r="27305" b="23495"/>
                <wp:wrapSquare wrapText="bothSides"/>
                <wp:docPr id="664534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4D1877" w14:textId="77777777" w:rsidR="00681C71" w:rsidRDefault="00681C71" w:rsidP="00681C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CFF73" id="_x0000_s1028" type="#_x0000_t202" style="position:absolute;left:0;text-align:left;margin-left:15.8pt;margin-top:1.05pt;width:20.35pt;height:20.6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">
                <v:textbox>
                  <w:txbxContent>
                    <w:p w14:paraId="1E4D1877" w14:textId="77777777" w:rsidR="00681C71" w:rsidRDefault="00681C71" w:rsidP="00681C71"/>
                  </w:txbxContent>
                </v:textbox>
                <w10:wrap type="square"/>
              </v:shape>
            </w:pict>
          </mc:Fallback>
        </mc:AlternateContent>
      </w:r>
      <w:r w:rsidR="00C20D0B">
        <w:rPr>
          <w:rFonts w:ascii="Arial" w:eastAsia="Calibri" w:hAnsi="Arial" w:cs="Arial"/>
          <w:b/>
          <w:bCs/>
          <w:color w:val="000000" w:themeColor="text1"/>
        </w:rPr>
        <w:t>Partner</w:t>
      </w:r>
      <w:r w:rsidR="00C20D0B" w:rsidRPr="00C20D0B">
        <w:rPr>
          <w:rFonts w:ascii="Arial" w:eastAsia="Calibri" w:hAnsi="Arial" w:cs="Arial"/>
          <w:b/>
          <w:bCs/>
          <w:color w:val="000000" w:themeColor="text1"/>
        </w:rPr>
        <w:t xml:space="preserve"> </w:t>
      </w:r>
      <w:r w:rsidR="00EF1485">
        <w:rPr>
          <w:rFonts w:ascii="Arial" w:eastAsia="Calibri" w:hAnsi="Arial" w:cs="Arial"/>
          <w:b/>
          <w:bCs/>
          <w:color w:val="000000" w:themeColor="text1"/>
        </w:rPr>
        <w:t xml:space="preserve">coding </w:t>
      </w:r>
      <w:r w:rsidR="00C20D0B" w:rsidRPr="00C20D0B">
        <w:rPr>
          <w:rFonts w:ascii="Arial" w:eastAsia="Calibri" w:hAnsi="Arial" w:cs="Arial"/>
          <w:b/>
          <w:bCs/>
          <w:color w:val="000000" w:themeColor="text1"/>
        </w:rPr>
        <w:t>service.</w:t>
      </w:r>
      <w:r w:rsidR="00C20D0B">
        <w:rPr>
          <w:rFonts w:ascii="Arial" w:eastAsia="Calibri" w:hAnsi="Arial" w:cs="Arial"/>
          <w:color w:val="000000" w:themeColor="text1"/>
        </w:rPr>
        <w:t xml:space="preserve"> </w:t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Select this service if you require </w:t>
      </w:r>
      <w:r w:rsidR="001A273D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large dataset processing (up to millions of records), as well as </w:t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real-time coding services</w:t>
      </w:r>
      <w:r w:rsidR="001A273D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.</w:t>
      </w:r>
      <w:r w:rsidR="00A06FC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 </w:t>
      </w:r>
      <w:r w:rsidR="00EE3CA2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You must also</w:t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 provide a static</w:t>
      </w:r>
      <w:r w:rsidR="001C72F0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 agency</w:t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 IP address or range of addresses for whitelisting (not a </w:t>
      </w:r>
      <w:r w:rsidR="00195754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local, </w:t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personal</w:t>
      </w:r>
      <w:r w:rsidR="001A273D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>, workstation</w:t>
      </w:r>
      <w:r w:rsidR="00C20D0B" w:rsidRPr="00016F94">
        <w:rPr>
          <w:rFonts w:ascii="Arial" w:eastAsia="Calibri" w:hAnsi="Arial" w:cs="Arial"/>
          <w:i/>
          <w:iCs/>
          <w:color w:val="808080" w:themeColor="background1" w:themeShade="80"/>
          <w:sz w:val="18"/>
          <w:szCs w:val="18"/>
        </w:rPr>
        <w:t xml:space="preserve"> or dynamic IP address):</w:t>
      </w:r>
      <w:r w:rsidR="00C20D0B" w:rsidRPr="00016F94">
        <w:rPr>
          <w:rFonts w:ascii="Arial" w:eastAsia="Calibri" w:hAnsi="Arial" w:cs="Arial"/>
          <w:color w:val="808080" w:themeColor="background1" w:themeShade="80"/>
        </w:rPr>
        <w:t xml:space="preserve"> </w:t>
      </w:r>
      <w:r w:rsidR="00016F94" w:rsidRPr="00016F94">
        <w:rPr>
          <w:rFonts w:ascii="Arial" w:eastAsia="Calibri" w:hAnsi="Arial" w:cs="Arial"/>
          <w:color w:val="808080" w:themeColor="background1" w:themeShade="80"/>
        </w:rPr>
        <w:t xml:space="preserve">     </w:t>
      </w:r>
      <w:r w:rsidR="00424879">
        <w:rPr>
          <w:rFonts w:ascii="Arial" w:eastAsia="Calibri" w:hAnsi="Arial" w:cs="Arial"/>
          <w:color w:val="000000" w:themeColor="text1"/>
        </w:rPr>
        <w:t>[</w:t>
      </w:r>
      <w:r w:rsidR="00A06FCB" w:rsidRPr="00DD7C97">
        <w:rPr>
          <w:rFonts w:ascii="Arial" w:eastAsia="Calibri" w:hAnsi="Arial" w:cs="Arial"/>
          <w:color w:val="000000" w:themeColor="text1"/>
          <w:sz w:val="32"/>
          <w:szCs w:val="32"/>
        </w:rPr>
        <w:t>__________________________________________</w:t>
      </w:r>
      <w:r w:rsidR="00424879" w:rsidRPr="00424879">
        <w:rPr>
          <w:rFonts w:ascii="Arial" w:eastAsia="Calibri" w:hAnsi="Arial" w:cs="Arial"/>
          <w:color w:val="000000" w:themeColor="text1"/>
        </w:rPr>
        <w:t>]</w:t>
      </w:r>
    </w:p>
    <w:p w14:paraId="25E3012F" w14:textId="2CE7C886" w:rsidR="00C20D0B" w:rsidRDefault="00C20D0B" w:rsidP="00A06FCB">
      <w:pPr>
        <w:spacing w:after="0"/>
        <w:rPr>
          <w:rFonts w:ascii="Arial" w:hAnsi="Arial" w:cs="Arial"/>
        </w:rPr>
      </w:pPr>
    </w:p>
    <w:p w14:paraId="6532746C" w14:textId="6FD64C88" w:rsidR="00A06FCB" w:rsidRPr="00A06FCB" w:rsidRDefault="00EA02A5" w:rsidP="00C20D0B">
      <w:pPr>
        <w:spacing w:after="80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Your e</w:t>
      </w:r>
      <w:r w:rsidR="00A06FCB" w:rsidRPr="00A06FCB">
        <w:rPr>
          <w:rFonts w:ascii="Arial" w:hAnsi="Arial" w:cs="Arial"/>
          <w:b/>
          <w:bCs/>
          <w:u w:val="single"/>
        </w:rPr>
        <w:t xml:space="preserve">xpected use </w:t>
      </w:r>
    </w:p>
    <w:p w14:paraId="42849A20" w14:textId="70FC1C2E" w:rsidR="00424879" w:rsidRDefault="00A06FCB" w:rsidP="00C20D0B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 xml:space="preserve">Please indicate </w:t>
      </w:r>
      <w:r w:rsidR="00EA02A5">
        <w:rPr>
          <w:rFonts w:ascii="Arial" w:hAnsi="Arial" w:cs="Arial"/>
        </w:rPr>
        <w:t xml:space="preserve">the approximate </w:t>
      </w:r>
      <w:r w:rsidR="009D1BA2">
        <w:rPr>
          <w:rFonts w:ascii="Arial" w:hAnsi="Arial" w:cs="Arial"/>
        </w:rPr>
        <w:t xml:space="preserve">maximum </w:t>
      </w:r>
      <w:r>
        <w:rPr>
          <w:rFonts w:ascii="Arial" w:hAnsi="Arial" w:cs="Arial"/>
        </w:rPr>
        <w:t>number</w:t>
      </w:r>
      <w:r w:rsidR="009D1BA2">
        <w:rPr>
          <w:rFonts w:ascii="Arial" w:hAnsi="Arial" w:cs="Arial"/>
        </w:rPr>
        <w:t xml:space="preserve"> </w:t>
      </w:r>
      <w:r w:rsidR="009D1BA2" w:rsidRPr="009D1BA2">
        <w:rPr>
          <w:rFonts w:ascii="Arial" w:hAnsi="Arial" w:cs="Arial"/>
          <w:b/>
          <w:bCs/>
          <w:u w:val="single"/>
        </w:rPr>
        <w:t>per day</w:t>
      </w:r>
      <w:r w:rsidR="009D1BA2" w:rsidRPr="00B61BD5">
        <w:rPr>
          <w:rFonts w:ascii="Arial" w:hAnsi="Arial" w:cs="Arial"/>
          <w:b/>
          <w:bCs/>
        </w:rPr>
        <w:t xml:space="preserve"> </w:t>
      </w:r>
      <w:r w:rsidR="009D1BA2" w:rsidRPr="00B61BD5">
        <w:rPr>
          <w:rFonts w:ascii="Arial" w:hAnsi="Arial" w:cs="Arial"/>
        </w:rPr>
        <w:t>in a</w:t>
      </w:r>
      <w:r w:rsidR="009D1BA2" w:rsidRPr="009D1BA2">
        <w:rPr>
          <w:rFonts w:ascii="Arial" w:hAnsi="Arial" w:cs="Arial"/>
          <w:b/>
          <w:bCs/>
          <w:u w:val="single"/>
        </w:rPr>
        <w:t xml:space="preserve"> peak period</w:t>
      </w:r>
      <w:r>
        <w:rPr>
          <w:rFonts w:ascii="Arial" w:hAnsi="Arial" w:cs="Arial"/>
        </w:rPr>
        <w:t xml:space="preserve"> of</w:t>
      </w:r>
      <w:r w:rsidR="00424879">
        <w:rPr>
          <w:rFonts w:ascii="Arial" w:hAnsi="Arial" w:cs="Arial"/>
        </w:rPr>
        <w:t>:</w:t>
      </w:r>
    </w:p>
    <w:p w14:paraId="45B60F9E" w14:textId="19DE2840" w:rsidR="00725C52" w:rsidRPr="00424879" w:rsidRDefault="00725C52" w:rsidP="00725C52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424879">
        <w:rPr>
          <w:rFonts w:ascii="Arial" w:hAnsi="Arial" w:cs="Arial"/>
        </w:rPr>
        <w:t xml:space="preserve">records you expect to code: </w:t>
      </w:r>
      <w:r>
        <w:rPr>
          <w:rFonts w:ascii="Arial" w:hAnsi="Arial" w:cs="Arial"/>
        </w:rPr>
        <w:t>[ __________</w:t>
      </w:r>
      <w:r w:rsidR="009D1BA2">
        <w:rPr>
          <w:rFonts w:ascii="Arial" w:hAnsi="Arial" w:cs="Arial"/>
        </w:rPr>
        <w:t>_____</w:t>
      </w:r>
      <w:r>
        <w:rPr>
          <w:rFonts w:ascii="Arial" w:hAnsi="Arial" w:cs="Arial"/>
        </w:rPr>
        <w:t xml:space="preserve">___ ] </w:t>
      </w:r>
      <w:r w:rsidRPr="00424879">
        <w:rPr>
          <w:rFonts w:ascii="Arial" w:hAnsi="Arial" w:cs="Arial"/>
        </w:rPr>
        <w:t xml:space="preserve"> </w:t>
      </w:r>
    </w:p>
    <w:p w14:paraId="14366905" w14:textId="3898E326" w:rsidR="00424879" w:rsidRPr="00424879" w:rsidRDefault="00A06FCB" w:rsidP="00195656">
      <w:pPr>
        <w:pStyle w:val="ListParagraph"/>
        <w:numPr>
          <w:ilvl w:val="0"/>
          <w:numId w:val="7"/>
        </w:numPr>
        <w:spacing w:before="120" w:after="120"/>
        <w:ind w:left="714" w:hanging="357"/>
        <w:rPr>
          <w:rFonts w:ascii="Arial" w:hAnsi="Arial" w:cs="Arial"/>
        </w:rPr>
      </w:pPr>
      <w:r w:rsidRPr="00424879">
        <w:rPr>
          <w:rFonts w:ascii="Arial" w:hAnsi="Arial" w:cs="Arial"/>
        </w:rPr>
        <w:t xml:space="preserve">API calls </w:t>
      </w:r>
      <w:r w:rsidR="00210F8D" w:rsidRPr="00424879">
        <w:rPr>
          <w:rFonts w:ascii="Arial" w:hAnsi="Arial" w:cs="Arial"/>
        </w:rPr>
        <w:t>(batch</w:t>
      </w:r>
      <w:r w:rsidR="009D1BA2">
        <w:rPr>
          <w:rFonts w:ascii="Arial" w:hAnsi="Arial" w:cs="Arial"/>
        </w:rPr>
        <w:t xml:space="preserve"> or </w:t>
      </w:r>
      <w:r w:rsidR="00210F8D" w:rsidRPr="00424879">
        <w:rPr>
          <w:rFonts w:ascii="Arial" w:hAnsi="Arial" w:cs="Arial"/>
        </w:rPr>
        <w:t xml:space="preserve">single record requests) </w:t>
      </w:r>
      <w:r w:rsidRPr="00424879">
        <w:rPr>
          <w:rFonts w:ascii="Arial" w:hAnsi="Arial" w:cs="Arial"/>
        </w:rPr>
        <w:t>you expect to make</w:t>
      </w:r>
      <w:r w:rsidR="009A7920">
        <w:rPr>
          <w:rFonts w:ascii="Arial" w:hAnsi="Arial" w:cs="Arial"/>
        </w:rPr>
        <w:t>: [ ____</w:t>
      </w:r>
      <w:r w:rsidR="009D1BA2">
        <w:rPr>
          <w:rFonts w:ascii="Arial" w:hAnsi="Arial" w:cs="Arial"/>
        </w:rPr>
        <w:t>________</w:t>
      </w:r>
      <w:r w:rsidR="009A7920">
        <w:rPr>
          <w:rFonts w:ascii="Arial" w:hAnsi="Arial" w:cs="Arial"/>
        </w:rPr>
        <w:t>__ ]</w:t>
      </w:r>
    </w:p>
    <w:p w14:paraId="1CDDBA5C" w14:textId="59CDB7E5" w:rsidR="00712CF6" w:rsidRPr="00424879" w:rsidRDefault="00424879" w:rsidP="00A06FCB">
      <w:pPr>
        <w:spacing w:after="80" w:line="240" w:lineRule="auto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Your</w:t>
      </w:r>
      <w:r w:rsidRPr="00424879">
        <w:rPr>
          <w:rFonts w:ascii="Arial" w:hAnsi="Arial" w:cs="Arial"/>
          <w:i/>
          <w:iCs/>
        </w:rPr>
        <w:t xml:space="preserve"> expected use will inform the ABS expectation of </w:t>
      </w:r>
      <w:r w:rsidR="00EE3CA2">
        <w:rPr>
          <w:rFonts w:ascii="Arial" w:hAnsi="Arial" w:cs="Arial"/>
          <w:i/>
          <w:iCs/>
        </w:rPr>
        <w:t xml:space="preserve">your </w:t>
      </w:r>
      <w:r w:rsidRPr="00424879">
        <w:rPr>
          <w:rFonts w:ascii="Arial" w:hAnsi="Arial" w:cs="Arial"/>
          <w:i/>
          <w:iCs/>
        </w:rPr>
        <w:t>fair use, as defined in the Terms of Use.</w:t>
      </w:r>
    </w:p>
    <w:p w14:paraId="45B9DC61" w14:textId="77777777" w:rsidR="00016F94" w:rsidRDefault="00016F94" w:rsidP="00016F94">
      <w:pPr>
        <w:spacing w:after="0" w:line="240" w:lineRule="auto"/>
        <w:rPr>
          <w:rFonts w:ascii="Arial" w:eastAsia="Calibri" w:hAnsi="Arial" w:cs="Arial"/>
          <w:b/>
          <w:bCs/>
          <w:color w:val="000000" w:themeColor="text1"/>
          <w:u w:val="single"/>
        </w:rPr>
      </w:pPr>
    </w:p>
    <w:p w14:paraId="05107E52" w14:textId="75A07C2B" w:rsidR="00016F94" w:rsidRPr="00195754" w:rsidRDefault="00016F94" w:rsidP="00016F94">
      <w:pPr>
        <w:spacing w:after="240" w:line="240" w:lineRule="auto"/>
        <w:rPr>
          <w:rFonts w:ascii="Arial" w:hAnsi="Arial" w:cs="Arial"/>
          <w:b/>
          <w:bCs/>
        </w:rPr>
      </w:pPr>
      <w:r>
        <w:rPr>
          <w:rFonts w:ascii="Arial" w:eastAsia="Calibri" w:hAnsi="Arial" w:cs="Arial"/>
          <w:b/>
          <w:bCs/>
          <w:color w:val="000000" w:themeColor="text1"/>
          <w:u w:val="single"/>
        </w:rPr>
        <w:t xml:space="preserve">User Guide agreement </w:t>
      </w:r>
    </w:p>
    <w:p w14:paraId="64CAC450" w14:textId="2CAFCEEC" w:rsidR="00016F94" w:rsidRPr="00C20D0B" w:rsidRDefault="00016F94" w:rsidP="00016F94">
      <w:pPr>
        <w:spacing w:after="80"/>
        <w:ind w:left="426"/>
        <w:rPr>
          <w:rFonts w:ascii="Arial" w:hAnsi="Arial" w:cs="Arial"/>
        </w:rPr>
      </w:pPr>
      <w:r w:rsidRPr="00681C71">
        <w:rPr>
          <w:rFonts w:ascii="Segoe UI Symbol" w:eastAsia="MS Gothic" w:hAnsi="Segoe UI Symbol" w:cs="Segoe UI Symbol"/>
          <w:noProof/>
          <w:color w:val="000000" w:themeColor="text1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1DA1790" wp14:editId="36C6DBBC">
                <wp:simplePos x="0" y="0"/>
                <wp:positionH relativeFrom="column">
                  <wp:posOffset>201295</wp:posOffset>
                </wp:positionH>
                <wp:positionV relativeFrom="paragraph">
                  <wp:posOffset>8255</wp:posOffset>
                </wp:positionV>
                <wp:extent cx="258445" cy="262255"/>
                <wp:effectExtent l="0" t="0" r="27305" b="23495"/>
                <wp:wrapSquare wrapText="bothSides"/>
                <wp:docPr id="17483197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44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BAD78" w14:textId="77777777" w:rsidR="00016F94" w:rsidRDefault="00016F94" w:rsidP="00016F9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A1790" id="_x0000_s1029" type="#_x0000_t202" style="position:absolute;left:0;text-align:left;margin-left:15.85pt;margin-top:.65pt;width:20.35pt;height:2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">
                <v:textbox>
                  <w:txbxContent>
                    <w:p w14:paraId="0C1BAD78" w14:textId="77777777" w:rsidR="00016F94" w:rsidRDefault="00016F94" w:rsidP="00016F94"/>
                  </w:txbxContent>
                </v:textbox>
                <w10:wrap type="square"/>
              </v:shape>
            </w:pict>
          </mc:Fallback>
        </mc:AlternateContent>
      </w:r>
      <w:r w:rsidRPr="00C20D0B">
        <w:rPr>
          <w:rFonts w:ascii="Arial" w:eastAsia="Calibri" w:hAnsi="Arial" w:cs="Arial"/>
          <w:color w:val="000000" w:themeColor="text1"/>
        </w:rPr>
        <w:t xml:space="preserve">I agree to </w:t>
      </w:r>
      <w:r>
        <w:rPr>
          <w:rFonts w:ascii="Arial" w:eastAsia="Calibri" w:hAnsi="Arial" w:cs="Arial"/>
          <w:color w:val="000000" w:themeColor="text1"/>
        </w:rPr>
        <w:t>read and follow the API integration instructions in the Occupation Coding Service User Guide</w:t>
      </w:r>
      <w:r w:rsidRPr="00C20D0B">
        <w:rPr>
          <w:rFonts w:ascii="Arial" w:eastAsia="Calibri" w:hAnsi="Arial" w:cs="Arial"/>
          <w:color w:val="000000" w:themeColor="text1"/>
        </w:rPr>
        <w:t xml:space="preserve">. </w:t>
      </w:r>
    </w:p>
    <w:p w14:paraId="6566845B" w14:textId="77777777" w:rsidR="00424879" w:rsidRDefault="00424879" w:rsidP="00A06FCB">
      <w:pPr>
        <w:spacing w:after="80" w:line="240" w:lineRule="auto"/>
        <w:rPr>
          <w:rFonts w:ascii="Arial" w:hAnsi="Arial" w:cs="Arial"/>
        </w:rPr>
      </w:pPr>
    </w:p>
    <w:p w14:paraId="05DB9101" w14:textId="57D94110" w:rsidR="00712CF6" w:rsidRPr="00712CF6" w:rsidRDefault="00712CF6" w:rsidP="00A06FCB">
      <w:pPr>
        <w:spacing w:after="80" w:line="240" w:lineRule="auto"/>
        <w:rPr>
          <w:rFonts w:ascii="Arial" w:hAnsi="Arial" w:cs="Arial"/>
          <w:b/>
          <w:bCs/>
          <w:u w:val="single"/>
        </w:rPr>
      </w:pPr>
      <w:r w:rsidRPr="00712CF6">
        <w:rPr>
          <w:rFonts w:ascii="Arial" w:hAnsi="Arial" w:cs="Arial"/>
          <w:b/>
          <w:bCs/>
          <w:u w:val="single"/>
        </w:rPr>
        <w:t xml:space="preserve">Provision of </w:t>
      </w:r>
      <w:r w:rsidR="00EE3CA2">
        <w:rPr>
          <w:rFonts w:ascii="Arial" w:hAnsi="Arial" w:cs="Arial"/>
          <w:b/>
          <w:bCs/>
          <w:u w:val="single"/>
        </w:rPr>
        <w:t>client credentials</w:t>
      </w:r>
    </w:p>
    <w:p w14:paraId="797C2DD6" w14:textId="4131492C" w:rsidR="00762C04" w:rsidRDefault="001C72F0" w:rsidP="00A06FCB">
      <w:pPr>
        <w:spacing w:after="80" w:line="240" w:lineRule="auto"/>
        <w:rPr>
          <w:rFonts w:ascii="Arial" w:hAnsi="Arial" w:cs="Arial"/>
        </w:rPr>
      </w:pPr>
      <w:r w:rsidRPr="001C72F0">
        <w:rPr>
          <w:rFonts w:ascii="Arial" w:hAnsi="Arial" w:cs="Arial"/>
        </w:rPr>
        <w:t>The ABS will</w:t>
      </w:r>
      <w:r>
        <w:rPr>
          <w:rFonts w:ascii="Arial" w:hAnsi="Arial" w:cs="Arial"/>
        </w:rPr>
        <w:t xml:space="preserve"> </w:t>
      </w:r>
      <w:r w:rsidR="00A5685D">
        <w:rPr>
          <w:rFonts w:ascii="Arial" w:hAnsi="Arial" w:cs="Arial"/>
        </w:rPr>
        <w:t>aim to provide</w:t>
      </w:r>
      <w:r w:rsidRPr="001C72F0">
        <w:rPr>
          <w:rFonts w:ascii="Arial" w:hAnsi="Arial" w:cs="Arial"/>
        </w:rPr>
        <w:t xml:space="preserve"> you with </w:t>
      </w:r>
      <w:r w:rsidR="00EE3CA2">
        <w:rPr>
          <w:rFonts w:ascii="Arial" w:hAnsi="Arial" w:cs="Arial"/>
        </w:rPr>
        <w:t>client credentials</w:t>
      </w:r>
      <w:r w:rsidR="00195754">
        <w:rPr>
          <w:rFonts w:ascii="Arial" w:hAnsi="Arial" w:cs="Arial"/>
        </w:rPr>
        <w:t xml:space="preserve"> to use the service</w:t>
      </w:r>
      <w:r w:rsidR="00A5685D" w:rsidRPr="00A5685D">
        <w:rPr>
          <w:rFonts w:ascii="Arial" w:hAnsi="Arial" w:cs="Arial"/>
        </w:rPr>
        <w:t xml:space="preserve"> within five </w:t>
      </w:r>
      <w:r w:rsidR="009A1C5E">
        <w:rPr>
          <w:rFonts w:ascii="Arial" w:hAnsi="Arial" w:cs="Arial"/>
        </w:rPr>
        <w:t>business days (Monday to Friday</w:t>
      </w:r>
      <w:r w:rsidR="00A06FCB">
        <w:rPr>
          <w:rFonts w:ascii="Arial" w:hAnsi="Arial" w:cs="Arial"/>
        </w:rPr>
        <w:t>,</w:t>
      </w:r>
      <w:r w:rsidR="009A1C5E">
        <w:rPr>
          <w:rFonts w:ascii="Arial" w:hAnsi="Arial" w:cs="Arial"/>
        </w:rPr>
        <w:t xml:space="preserve"> excluding public holidays)</w:t>
      </w:r>
      <w:r w:rsidR="00A5685D" w:rsidRPr="00A5685D">
        <w:rPr>
          <w:rFonts w:ascii="Arial" w:hAnsi="Arial" w:cs="Arial"/>
        </w:rPr>
        <w:t>. While we strive to meet this timeframe, response times may vary depending on demand</w:t>
      </w:r>
      <w:r w:rsidR="00A5685D">
        <w:rPr>
          <w:rFonts w:ascii="Arial" w:hAnsi="Arial" w:cs="Arial"/>
        </w:rPr>
        <w:t>.</w:t>
      </w:r>
    </w:p>
    <w:p w14:paraId="5C4F3D32" w14:textId="77777777" w:rsidR="0076693B" w:rsidRDefault="0076693B" w:rsidP="00A06FCB">
      <w:pPr>
        <w:spacing w:after="80" w:line="240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2"/>
      </w:tblGrid>
      <w:tr w:rsidR="0076693B" w14:paraId="4B2C8F18" w14:textId="77777777" w:rsidTr="0076693B">
        <w:tc>
          <w:tcPr>
            <w:tcW w:w="9742" w:type="dxa"/>
            <w:shd w:val="clear" w:color="auto" w:fill="DBE5F1" w:themeFill="accent1" w:themeFillTint="33"/>
          </w:tcPr>
          <w:p w14:paraId="3430B215" w14:textId="768D5C1A" w:rsidR="0076693B" w:rsidRDefault="0076693B" w:rsidP="0076693B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color w:val="000000" w:themeColor="text1"/>
              </w:rPr>
              <w:t xml:space="preserve">On completion, please </w:t>
            </w:r>
            <w:r w:rsidRPr="001C72F0">
              <w:rPr>
                <w:rFonts w:ascii="Arial" w:eastAsia="Calibri" w:hAnsi="Arial" w:cs="Arial"/>
                <w:color w:val="000000" w:themeColor="text1"/>
              </w:rPr>
              <w:t xml:space="preserve">scan and send this </w:t>
            </w:r>
            <w:r>
              <w:rPr>
                <w:rFonts w:ascii="Arial" w:eastAsia="Calibri" w:hAnsi="Arial" w:cs="Arial"/>
                <w:color w:val="000000" w:themeColor="text1"/>
              </w:rPr>
              <w:t>registration form</w:t>
            </w:r>
            <w:r w:rsidRPr="001C72F0">
              <w:rPr>
                <w:rFonts w:ascii="Arial" w:eastAsia="Calibri" w:hAnsi="Arial" w:cs="Arial"/>
                <w:color w:val="000000" w:themeColor="text1"/>
              </w:rPr>
              <w:t xml:space="preserve"> to </w:t>
            </w:r>
            <w:hyperlink r:id="rId8" w:history="1">
              <w:r w:rsidRPr="00D474F2">
                <w:rPr>
                  <w:rStyle w:val="Hyperlink"/>
                  <w:rFonts w:ascii="Arial" w:eastAsia="Calibri" w:hAnsi="Arial" w:cs="Arial"/>
                </w:rPr>
                <w:t>coding.service.registration@abs.gov.au</w:t>
              </w:r>
            </w:hyperlink>
            <w:r w:rsidRPr="001C72F0">
              <w:rPr>
                <w:rFonts w:ascii="Arial" w:hAnsi="Arial" w:cs="Arial"/>
              </w:rPr>
              <w:t>.</w:t>
            </w:r>
          </w:p>
        </w:tc>
      </w:tr>
    </w:tbl>
    <w:p w14:paraId="166F87B2" w14:textId="77777777" w:rsidR="0076693B" w:rsidRDefault="0076693B" w:rsidP="00A06FCB">
      <w:pPr>
        <w:spacing w:after="80" w:line="240" w:lineRule="auto"/>
        <w:rPr>
          <w:rFonts w:ascii="Arial" w:hAnsi="Arial" w:cs="Arial"/>
        </w:rPr>
      </w:pPr>
    </w:p>
    <w:p w14:paraId="112A86DC" w14:textId="77777777" w:rsidR="008A750C" w:rsidRDefault="008A750C" w:rsidP="00A06FCB">
      <w:pPr>
        <w:spacing w:after="0" w:line="240" w:lineRule="auto"/>
        <w:rPr>
          <w:rFonts w:ascii="Arial" w:hAnsi="Arial" w:cs="Arial"/>
        </w:rPr>
      </w:pPr>
    </w:p>
    <w:p w14:paraId="4E36DE67" w14:textId="77777777" w:rsidR="009A1C5E" w:rsidRDefault="001C72F0" w:rsidP="00A06FCB">
      <w:pPr>
        <w:spacing w:after="80" w:line="240" w:lineRule="auto"/>
        <w:rPr>
          <w:rFonts w:ascii="Arial" w:hAnsi="Arial" w:cs="Arial"/>
          <w:sz w:val="16"/>
          <w:szCs w:val="16"/>
        </w:rPr>
      </w:pPr>
      <w:r w:rsidRPr="009A1C5E">
        <w:rPr>
          <w:rFonts w:ascii="Arial" w:hAnsi="Arial" w:cs="Arial"/>
          <w:sz w:val="16"/>
          <w:szCs w:val="16"/>
        </w:rPr>
        <w:t xml:space="preserve">For more information about the Coding Service, see </w:t>
      </w:r>
      <w:hyperlink r:id="rId9" w:history="1">
        <w:r w:rsidRPr="009A1C5E">
          <w:rPr>
            <w:rStyle w:val="Hyperlink"/>
            <w:rFonts w:ascii="Arial" w:hAnsi="Arial" w:cs="Arial"/>
            <w:sz w:val="16"/>
            <w:szCs w:val="16"/>
          </w:rPr>
          <w:t>ABS Whole of Australian Government Occupation Coding Service | Australian Bureau of Statistics</w:t>
        </w:r>
      </w:hyperlink>
      <w:r w:rsidRPr="009A1C5E">
        <w:rPr>
          <w:rFonts w:ascii="Arial" w:hAnsi="Arial" w:cs="Arial"/>
          <w:sz w:val="16"/>
          <w:szCs w:val="16"/>
        </w:rPr>
        <w:t>.</w:t>
      </w:r>
      <w:r w:rsidR="00712CF6" w:rsidRPr="009A1C5E">
        <w:rPr>
          <w:rFonts w:ascii="Arial" w:hAnsi="Arial" w:cs="Arial"/>
          <w:sz w:val="16"/>
          <w:szCs w:val="16"/>
        </w:rPr>
        <w:t xml:space="preserve"> </w:t>
      </w:r>
    </w:p>
    <w:p w14:paraId="5147BCD5" w14:textId="426C4243" w:rsidR="007F3F15" w:rsidRPr="009A1C5E" w:rsidRDefault="00F651C5" w:rsidP="00712CF6">
      <w:pPr>
        <w:spacing w:after="80"/>
        <w:rPr>
          <w:rFonts w:ascii="Arial" w:eastAsia="Calibri" w:hAnsi="Arial" w:cs="Arial"/>
          <w:kern w:val="2"/>
          <w:sz w:val="16"/>
          <w:szCs w:val="16"/>
          <w14:ligatures w14:val="standardContextual"/>
        </w:rPr>
      </w:pPr>
      <w:r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>The ABS</w:t>
      </w:r>
      <w:r w:rsidR="007F3F15"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 xml:space="preserve"> compl</w:t>
      </w:r>
      <w:r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>ies</w:t>
      </w:r>
      <w:r w:rsidR="007F3F15"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 xml:space="preserve"> with the Privacy Act and the Archives Act 1983 in the storage, use and destruction of your personal information collected for managing and operating our business (see the</w:t>
      </w:r>
      <w:r w:rsidR="00712CF6"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 xml:space="preserve"> </w:t>
      </w:r>
      <w:hyperlink r:id="rId10" w:history="1">
        <w:r w:rsidR="00712CF6" w:rsidRPr="009A1C5E">
          <w:rPr>
            <w:rStyle w:val="Hyperlink"/>
            <w:rFonts w:ascii="Arial" w:eastAsia="Calibri" w:hAnsi="Arial" w:cs="Arial"/>
            <w:kern w:val="2"/>
            <w:sz w:val="16"/>
            <w:szCs w:val="16"/>
            <w14:ligatures w14:val="standardContextual"/>
          </w:rPr>
          <w:t>ABS Privacy Policy for Managing and Operating Our Business</w:t>
        </w:r>
      </w:hyperlink>
      <w:r w:rsidR="00712CF6" w:rsidRPr="009A1C5E">
        <w:rPr>
          <w:rFonts w:ascii="Arial" w:eastAsia="Calibri" w:hAnsi="Arial" w:cs="Arial"/>
          <w:kern w:val="2"/>
          <w:sz w:val="16"/>
          <w:szCs w:val="16"/>
          <w14:ligatures w14:val="standardContextual"/>
        </w:rPr>
        <w:t xml:space="preserve">). </w:t>
      </w:r>
    </w:p>
    <w:sectPr w:rsidR="007F3F15" w:rsidRPr="009A1C5E" w:rsidSect="00195656">
      <w:headerReference w:type="default" r:id="rId11"/>
      <w:footerReference w:type="default" r:id="rId12"/>
      <w:pgSz w:w="11906" w:h="16838"/>
      <w:pgMar w:top="1134" w:right="1077" w:bottom="1134" w:left="107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100E" w14:textId="77777777" w:rsidR="00404FA6" w:rsidRDefault="00404FA6" w:rsidP="00851D23">
      <w:pPr>
        <w:spacing w:after="0" w:line="240" w:lineRule="auto"/>
      </w:pPr>
      <w:r>
        <w:separator/>
      </w:r>
    </w:p>
  </w:endnote>
  <w:endnote w:type="continuationSeparator" w:id="0">
    <w:p w14:paraId="768781E4" w14:textId="77777777" w:rsidR="00404FA6" w:rsidRDefault="00404FA6" w:rsidP="00851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CB9FF" w14:textId="77777777" w:rsidR="001A273D" w:rsidRDefault="001A273D" w:rsidP="680AEDDD">
    <w:pPr>
      <w:pStyle w:val="Footer"/>
      <w:jc w:val="right"/>
      <w:rPr>
        <w:sz w:val="16"/>
        <w:szCs w:val="16"/>
      </w:rPr>
    </w:pPr>
  </w:p>
  <w:p w14:paraId="29AD7BC0" w14:textId="3C50E673" w:rsidR="00851D23" w:rsidRPr="009A1C5E" w:rsidRDefault="009A1C5E" w:rsidP="680AEDDD">
    <w:pPr>
      <w:pStyle w:val="Footer"/>
      <w:jc w:val="right"/>
      <w:rPr>
        <w:rFonts w:ascii="Arial" w:hAnsi="Arial" w:cs="Arial"/>
        <w:color w:val="404040" w:themeColor="text1" w:themeTint="BF"/>
      </w:rPr>
    </w:pPr>
    <w:r w:rsidRPr="009A1C5E">
      <w:rPr>
        <w:rFonts w:ascii="Arial" w:hAnsi="Arial" w:cs="Arial"/>
        <w:color w:val="404040" w:themeColor="text1" w:themeTint="BF"/>
        <w:sz w:val="16"/>
        <w:szCs w:val="16"/>
      </w:rPr>
      <w:t xml:space="preserve">Occupation </w:t>
    </w:r>
    <w:r w:rsidR="680AEDDD" w:rsidRPr="009A1C5E">
      <w:rPr>
        <w:rFonts w:ascii="Arial" w:hAnsi="Arial" w:cs="Arial"/>
        <w:color w:val="404040" w:themeColor="text1" w:themeTint="BF"/>
        <w:sz w:val="16"/>
        <w:szCs w:val="16"/>
      </w:rPr>
      <w:t xml:space="preserve">Coding Service </w:t>
    </w:r>
    <w:r w:rsidRPr="009A1C5E">
      <w:rPr>
        <w:rFonts w:ascii="Arial" w:hAnsi="Arial" w:cs="Arial"/>
        <w:color w:val="404040" w:themeColor="text1" w:themeTint="BF"/>
        <w:sz w:val="16"/>
        <w:szCs w:val="16"/>
      </w:rPr>
      <w:t xml:space="preserve">– </w:t>
    </w:r>
    <w:r w:rsidR="00195754" w:rsidRPr="009A1C5E">
      <w:rPr>
        <w:rFonts w:ascii="Arial" w:hAnsi="Arial" w:cs="Arial"/>
        <w:b/>
        <w:bCs/>
        <w:color w:val="404040" w:themeColor="text1" w:themeTint="BF"/>
        <w:sz w:val="16"/>
        <w:szCs w:val="16"/>
      </w:rPr>
      <w:t>Registration</w:t>
    </w:r>
    <w:r w:rsidR="680AEDDD" w:rsidRPr="009A1C5E">
      <w:rPr>
        <w:rFonts w:ascii="Arial" w:hAnsi="Arial" w:cs="Arial"/>
        <w:b/>
        <w:bCs/>
        <w:color w:val="404040" w:themeColor="text1" w:themeTint="BF"/>
        <w:sz w:val="16"/>
        <w:szCs w:val="16"/>
      </w:rPr>
      <w:t xml:space="preserve"> Form</w:t>
    </w:r>
    <w:r w:rsidR="680AEDDD" w:rsidRPr="009A1C5E">
      <w:rPr>
        <w:rFonts w:ascii="Arial" w:hAnsi="Arial" w:cs="Arial"/>
        <w:noProof/>
        <w:color w:val="404040" w:themeColor="text1" w:themeTint="BF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F21F" w14:textId="77777777" w:rsidR="00404FA6" w:rsidRDefault="00404FA6" w:rsidP="00851D23">
      <w:pPr>
        <w:spacing w:after="0" w:line="240" w:lineRule="auto"/>
      </w:pPr>
      <w:r>
        <w:separator/>
      </w:r>
    </w:p>
  </w:footnote>
  <w:footnote w:type="continuationSeparator" w:id="0">
    <w:p w14:paraId="0E242B0D" w14:textId="77777777" w:rsidR="00404FA6" w:rsidRDefault="00404FA6" w:rsidP="00851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B639" w14:textId="5D6AE065" w:rsidR="009A1C5E" w:rsidRPr="00C20D0B" w:rsidRDefault="009A1C5E" w:rsidP="009A1C5E">
    <w:pPr>
      <w:spacing w:after="0"/>
      <w:jc w:val="center"/>
      <w:rPr>
        <w:rFonts w:ascii="Arial" w:hAnsi="Arial" w:cs="Arial"/>
        <w:sz w:val="28"/>
        <w:szCs w:val="28"/>
      </w:rPr>
    </w:pPr>
    <w:r w:rsidRPr="009A1C5E">
      <w:rPr>
        <w:noProof/>
      </w:rPr>
      <w:drawing>
        <wp:anchor distT="0" distB="0" distL="114300" distR="114300" simplePos="0" relativeHeight="251658240" behindDoc="0" locked="0" layoutInCell="1" allowOverlap="1" wp14:anchorId="1A15B6B7" wp14:editId="0F2B197F">
          <wp:simplePos x="0" y="0"/>
          <wp:positionH relativeFrom="column">
            <wp:posOffset>5812739</wp:posOffset>
          </wp:positionH>
          <wp:positionV relativeFrom="paragraph">
            <wp:posOffset>-278710</wp:posOffset>
          </wp:positionV>
          <wp:extent cx="818944" cy="726868"/>
          <wp:effectExtent l="0" t="0" r="635" b="0"/>
          <wp:wrapNone/>
          <wp:docPr id="1544675120" name="Picture 2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944" cy="726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20D0B">
      <w:rPr>
        <w:rFonts w:ascii="Arial" w:eastAsia="Calibri" w:hAnsi="Arial" w:cs="Arial"/>
        <w:b/>
        <w:bCs/>
        <w:color w:val="000000" w:themeColor="text1"/>
        <w:sz w:val="28"/>
        <w:szCs w:val="28"/>
      </w:rPr>
      <w:t xml:space="preserve">Australian Bureau of Statistics </w:t>
    </w:r>
  </w:p>
  <w:p w14:paraId="5792859E" w14:textId="508E86B3" w:rsidR="009A1C5E" w:rsidRDefault="009A1C5E" w:rsidP="009A1C5E">
    <w:pPr>
      <w:spacing w:after="0"/>
      <w:jc w:val="center"/>
      <w:rPr>
        <w:rFonts w:ascii="Arial" w:eastAsia="Calibri" w:hAnsi="Arial" w:cs="Arial"/>
        <w:b/>
        <w:bCs/>
        <w:color w:val="000000" w:themeColor="text1"/>
        <w:sz w:val="28"/>
        <w:szCs w:val="28"/>
      </w:rPr>
    </w:pPr>
    <w:r>
      <w:rPr>
        <w:rFonts w:ascii="Arial" w:eastAsia="Calibri" w:hAnsi="Arial" w:cs="Arial"/>
        <w:b/>
        <w:bCs/>
        <w:color w:val="000000" w:themeColor="text1"/>
        <w:sz w:val="28"/>
        <w:szCs w:val="28"/>
      </w:rPr>
      <w:t xml:space="preserve">Occupation </w:t>
    </w:r>
    <w:r w:rsidRPr="00C20D0B">
      <w:rPr>
        <w:rFonts w:ascii="Arial" w:eastAsia="Calibri" w:hAnsi="Arial" w:cs="Arial"/>
        <w:b/>
        <w:bCs/>
        <w:color w:val="000000" w:themeColor="text1"/>
        <w:sz w:val="28"/>
        <w:szCs w:val="28"/>
      </w:rPr>
      <w:t xml:space="preserve">Coding Service </w:t>
    </w:r>
    <w:r w:rsidR="00DD7C97">
      <w:rPr>
        <w:rFonts w:ascii="Arial" w:eastAsia="Calibri" w:hAnsi="Arial" w:cs="Arial"/>
        <w:b/>
        <w:bCs/>
        <w:color w:val="000000" w:themeColor="text1"/>
        <w:sz w:val="28"/>
        <w:szCs w:val="28"/>
      </w:rPr>
      <w:t>Registration Form</w:t>
    </w:r>
  </w:p>
  <w:p w14:paraId="2EE1CAC4" w14:textId="3F9BF74B" w:rsidR="009A1C5E" w:rsidRDefault="009A1C5E" w:rsidP="009A1C5E">
    <w:pPr>
      <w:pStyle w:val="Header"/>
      <w:jc w:val="right"/>
    </w:pPr>
    <w:r w:rsidRPr="009A1C5E"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95856"/>
    <w:multiLevelType w:val="hybridMultilevel"/>
    <w:tmpl w:val="4D3C5602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D014E"/>
    <w:multiLevelType w:val="hybridMultilevel"/>
    <w:tmpl w:val="A9A23996"/>
    <w:lvl w:ilvl="0" w:tplc="36A4B7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811EE"/>
    <w:multiLevelType w:val="hybridMultilevel"/>
    <w:tmpl w:val="34D63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B31AEB"/>
    <w:multiLevelType w:val="hybridMultilevel"/>
    <w:tmpl w:val="B36E032C"/>
    <w:lvl w:ilvl="0" w:tplc="0C09001B">
      <w:start w:val="1"/>
      <w:numFmt w:val="low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F6553"/>
    <w:multiLevelType w:val="hybridMultilevel"/>
    <w:tmpl w:val="D5A003D8"/>
    <w:lvl w:ilvl="0" w:tplc="F142116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E4820"/>
    <w:multiLevelType w:val="hybridMultilevel"/>
    <w:tmpl w:val="637855A8"/>
    <w:lvl w:ilvl="0" w:tplc="837A79D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E9B0D9D"/>
    <w:multiLevelType w:val="hybridMultilevel"/>
    <w:tmpl w:val="512686D2"/>
    <w:lvl w:ilvl="0" w:tplc="BFBAF4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257760">
    <w:abstractNumId w:val="1"/>
  </w:num>
  <w:num w:numId="2" w16cid:durableId="1746606554">
    <w:abstractNumId w:val="5"/>
  </w:num>
  <w:num w:numId="3" w16cid:durableId="1595357421">
    <w:abstractNumId w:val="0"/>
  </w:num>
  <w:num w:numId="4" w16cid:durableId="1886134456">
    <w:abstractNumId w:val="6"/>
  </w:num>
  <w:num w:numId="5" w16cid:durableId="906186731">
    <w:abstractNumId w:val="3"/>
  </w:num>
  <w:num w:numId="6" w16cid:durableId="199250438">
    <w:abstractNumId w:val="4"/>
  </w:num>
  <w:num w:numId="7" w16cid:durableId="1685131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D19"/>
    <w:rsid w:val="000063D3"/>
    <w:rsid w:val="000067C7"/>
    <w:rsid w:val="0001099C"/>
    <w:rsid w:val="00012A11"/>
    <w:rsid w:val="00013B13"/>
    <w:rsid w:val="0001542C"/>
    <w:rsid w:val="00016F94"/>
    <w:rsid w:val="00026995"/>
    <w:rsid w:val="00047818"/>
    <w:rsid w:val="0006368B"/>
    <w:rsid w:val="00074995"/>
    <w:rsid w:val="0007605E"/>
    <w:rsid w:val="000A07AA"/>
    <w:rsid w:val="000A0D19"/>
    <w:rsid w:val="000A6E31"/>
    <w:rsid w:val="000F482F"/>
    <w:rsid w:val="001078BC"/>
    <w:rsid w:val="00135E33"/>
    <w:rsid w:val="0014276E"/>
    <w:rsid w:val="00144789"/>
    <w:rsid w:val="00144D97"/>
    <w:rsid w:val="00174EB6"/>
    <w:rsid w:val="00183FA4"/>
    <w:rsid w:val="001848C9"/>
    <w:rsid w:val="0019355F"/>
    <w:rsid w:val="00195656"/>
    <w:rsid w:val="00195754"/>
    <w:rsid w:val="00196EA7"/>
    <w:rsid w:val="001A273D"/>
    <w:rsid w:val="001A30B9"/>
    <w:rsid w:val="001C72F0"/>
    <w:rsid w:val="001D246D"/>
    <w:rsid w:val="00210F8D"/>
    <w:rsid w:val="00220B11"/>
    <w:rsid w:val="00231682"/>
    <w:rsid w:val="002347C8"/>
    <w:rsid w:val="00234BCF"/>
    <w:rsid w:val="00243CFA"/>
    <w:rsid w:val="00247599"/>
    <w:rsid w:val="00260C1C"/>
    <w:rsid w:val="00265124"/>
    <w:rsid w:val="002754F5"/>
    <w:rsid w:val="002B0926"/>
    <w:rsid w:val="002C399C"/>
    <w:rsid w:val="002D1F0B"/>
    <w:rsid w:val="002D3AA5"/>
    <w:rsid w:val="002E527A"/>
    <w:rsid w:val="002F56FC"/>
    <w:rsid w:val="002F5B9E"/>
    <w:rsid w:val="002F6101"/>
    <w:rsid w:val="003111BE"/>
    <w:rsid w:val="00322D9B"/>
    <w:rsid w:val="0032348C"/>
    <w:rsid w:val="00337EFA"/>
    <w:rsid w:val="00353815"/>
    <w:rsid w:val="00367A57"/>
    <w:rsid w:val="003D389C"/>
    <w:rsid w:val="003E5911"/>
    <w:rsid w:val="00404FA6"/>
    <w:rsid w:val="00424879"/>
    <w:rsid w:val="00434360"/>
    <w:rsid w:val="004410AC"/>
    <w:rsid w:val="00460E6C"/>
    <w:rsid w:val="00460ECF"/>
    <w:rsid w:val="00473C9A"/>
    <w:rsid w:val="00484F79"/>
    <w:rsid w:val="004A5310"/>
    <w:rsid w:val="004C0D35"/>
    <w:rsid w:val="004C320F"/>
    <w:rsid w:val="004D5A7D"/>
    <w:rsid w:val="004E6B0F"/>
    <w:rsid w:val="004F236B"/>
    <w:rsid w:val="00510378"/>
    <w:rsid w:val="0052741C"/>
    <w:rsid w:val="00562F1D"/>
    <w:rsid w:val="005634F6"/>
    <w:rsid w:val="005800FD"/>
    <w:rsid w:val="00580A61"/>
    <w:rsid w:val="005942B2"/>
    <w:rsid w:val="00597F52"/>
    <w:rsid w:val="005C525C"/>
    <w:rsid w:val="005C5DF4"/>
    <w:rsid w:val="006076BA"/>
    <w:rsid w:val="006128EE"/>
    <w:rsid w:val="00614C68"/>
    <w:rsid w:val="00627EE6"/>
    <w:rsid w:val="00637056"/>
    <w:rsid w:val="006540DB"/>
    <w:rsid w:val="00654A9F"/>
    <w:rsid w:val="00663ACC"/>
    <w:rsid w:val="00681C71"/>
    <w:rsid w:val="006B13DA"/>
    <w:rsid w:val="006C077A"/>
    <w:rsid w:val="006E4676"/>
    <w:rsid w:val="006F5C62"/>
    <w:rsid w:val="006F783B"/>
    <w:rsid w:val="00704D3E"/>
    <w:rsid w:val="00712CF6"/>
    <w:rsid w:val="00713DB0"/>
    <w:rsid w:val="00725C52"/>
    <w:rsid w:val="007333B5"/>
    <w:rsid w:val="00754B1B"/>
    <w:rsid w:val="00762C04"/>
    <w:rsid w:val="0076693B"/>
    <w:rsid w:val="00766B6A"/>
    <w:rsid w:val="00770633"/>
    <w:rsid w:val="00770FC7"/>
    <w:rsid w:val="00775B32"/>
    <w:rsid w:val="00777A7E"/>
    <w:rsid w:val="007918D0"/>
    <w:rsid w:val="007A428E"/>
    <w:rsid w:val="007C28DC"/>
    <w:rsid w:val="007F3F15"/>
    <w:rsid w:val="0081286C"/>
    <w:rsid w:val="00851D23"/>
    <w:rsid w:val="00856329"/>
    <w:rsid w:val="008731EE"/>
    <w:rsid w:val="00877E09"/>
    <w:rsid w:val="0088112C"/>
    <w:rsid w:val="008A750C"/>
    <w:rsid w:val="008B6C77"/>
    <w:rsid w:val="008E1A56"/>
    <w:rsid w:val="008E3DF6"/>
    <w:rsid w:val="008E4F1E"/>
    <w:rsid w:val="008F27E6"/>
    <w:rsid w:val="008F78A3"/>
    <w:rsid w:val="00911806"/>
    <w:rsid w:val="00913DF9"/>
    <w:rsid w:val="009216FE"/>
    <w:rsid w:val="00943CAB"/>
    <w:rsid w:val="0095631E"/>
    <w:rsid w:val="00961A73"/>
    <w:rsid w:val="00962DA2"/>
    <w:rsid w:val="00972B11"/>
    <w:rsid w:val="009A1C5E"/>
    <w:rsid w:val="009A2F4C"/>
    <w:rsid w:val="009A3D6B"/>
    <w:rsid w:val="009A686E"/>
    <w:rsid w:val="009A7920"/>
    <w:rsid w:val="009B577E"/>
    <w:rsid w:val="009C0A8F"/>
    <w:rsid w:val="009C3E7A"/>
    <w:rsid w:val="009C5A1D"/>
    <w:rsid w:val="009D1BA2"/>
    <w:rsid w:val="009D3192"/>
    <w:rsid w:val="009E737A"/>
    <w:rsid w:val="009F5DBD"/>
    <w:rsid w:val="00A026B6"/>
    <w:rsid w:val="00A06FCB"/>
    <w:rsid w:val="00A22C63"/>
    <w:rsid w:val="00A2734A"/>
    <w:rsid w:val="00A414C3"/>
    <w:rsid w:val="00A5685D"/>
    <w:rsid w:val="00A66457"/>
    <w:rsid w:val="00A84058"/>
    <w:rsid w:val="00A95A6C"/>
    <w:rsid w:val="00A96E4E"/>
    <w:rsid w:val="00AC4609"/>
    <w:rsid w:val="00AC5065"/>
    <w:rsid w:val="00AC6719"/>
    <w:rsid w:val="00AC6C44"/>
    <w:rsid w:val="00AD457F"/>
    <w:rsid w:val="00AE31C3"/>
    <w:rsid w:val="00AF03E3"/>
    <w:rsid w:val="00B10F50"/>
    <w:rsid w:val="00B135E1"/>
    <w:rsid w:val="00B25F01"/>
    <w:rsid w:val="00B61BD5"/>
    <w:rsid w:val="00BA6CDD"/>
    <w:rsid w:val="00BB7650"/>
    <w:rsid w:val="00BC167D"/>
    <w:rsid w:val="00BE0E1B"/>
    <w:rsid w:val="00C1629B"/>
    <w:rsid w:val="00C20D0B"/>
    <w:rsid w:val="00C234AE"/>
    <w:rsid w:val="00C26208"/>
    <w:rsid w:val="00C55DDF"/>
    <w:rsid w:val="00C5643E"/>
    <w:rsid w:val="00C8100A"/>
    <w:rsid w:val="00C96AE4"/>
    <w:rsid w:val="00CB097D"/>
    <w:rsid w:val="00CD1A81"/>
    <w:rsid w:val="00CF05C1"/>
    <w:rsid w:val="00D013DF"/>
    <w:rsid w:val="00D13EA2"/>
    <w:rsid w:val="00D14B1D"/>
    <w:rsid w:val="00D2056C"/>
    <w:rsid w:val="00D3461A"/>
    <w:rsid w:val="00D41B4D"/>
    <w:rsid w:val="00D43268"/>
    <w:rsid w:val="00D469ED"/>
    <w:rsid w:val="00D57654"/>
    <w:rsid w:val="00D75A13"/>
    <w:rsid w:val="00DD2F5B"/>
    <w:rsid w:val="00DD7C97"/>
    <w:rsid w:val="00DE4933"/>
    <w:rsid w:val="00DF21FB"/>
    <w:rsid w:val="00E03031"/>
    <w:rsid w:val="00E06891"/>
    <w:rsid w:val="00E12713"/>
    <w:rsid w:val="00E41055"/>
    <w:rsid w:val="00E668C5"/>
    <w:rsid w:val="00E75A21"/>
    <w:rsid w:val="00E772A3"/>
    <w:rsid w:val="00E9021C"/>
    <w:rsid w:val="00EA02A5"/>
    <w:rsid w:val="00EB0BC2"/>
    <w:rsid w:val="00EB4F06"/>
    <w:rsid w:val="00EC13D2"/>
    <w:rsid w:val="00ED2D70"/>
    <w:rsid w:val="00EE2BE5"/>
    <w:rsid w:val="00EE3CA2"/>
    <w:rsid w:val="00EF1485"/>
    <w:rsid w:val="00F327CE"/>
    <w:rsid w:val="00F344FE"/>
    <w:rsid w:val="00F46C68"/>
    <w:rsid w:val="00F50B3A"/>
    <w:rsid w:val="00F55ECB"/>
    <w:rsid w:val="00F651C5"/>
    <w:rsid w:val="00F941AD"/>
    <w:rsid w:val="00F97023"/>
    <w:rsid w:val="00FD67D8"/>
    <w:rsid w:val="00FF3ABA"/>
    <w:rsid w:val="0B6FB7DB"/>
    <w:rsid w:val="0F380355"/>
    <w:rsid w:val="119215E5"/>
    <w:rsid w:val="15E00237"/>
    <w:rsid w:val="1BEED91C"/>
    <w:rsid w:val="1BEFA45D"/>
    <w:rsid w:val="2D3C3086"/>
    <w:rsid w:val="309593D5"/>
    <w:rsid w:val="33CCA316"/>
    <w:rsid w:val="36BAEFCA"/>
    <w:rsid w:val="39AF0758"/>
    <w:rsid w:val="3A4E9D98"/>
    <w:rsid w:val="3D567B7B"/>
    <w:rsid w:val="4079BCF1"/>
    <w:rsid w:val="4F638BEA"/>
    <w:rsid w:val="56F2E68A"/>
    <w:rsid w:val="5A5C94BF"/>
    <w:rsid w:val="61359137"/>
    <w:rsid w:val="65F08E81"/>
    <w:rsid w:val="680AEDDD"/>
    <w:rsid w:val="69786687"/>
    <w:rsid w:val="6B7C937F"/>
    <w:rsid w:val="6C6D5080"/>
    <w:rsid w:val="6C716B30"/>
    <w:rsid w:val="6E3F6865"/>
    <w:rsid w:val="70EDB2C1"/>
    <w:rsid w:val="72898322"/>
    <w:rsid w:val="76FA753E"/>
    <w:rsid w:val="7701E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B8001"/>
  <w15:docId w15:val="{1A90324E-270A-4018-9ED1-8B483991C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D23"/>
  </w:style>
  <w:style w:type="paragraph" w:styleId="Footer">
    <w:name w:val="footer"/>
    <w:basedOn w:val="Normal"/>
    <w:link w:val="FooterChar"/>
    <w:uiPriority w:val="99"/>
    <w:unhideWhenUsed/>
    <w:rsid w:val="00851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D23"/>
  </w:style>
  <w:style w:type="paragraph" w:styleId="BalloonText">
    <w:name w:val="Balloon Text"/>
    <w:basedOn w:val="Normal"/>
    <w:link w:val="BalloonTextChar"/>
    <w:uiPriority w:val="99"/>
    <w:semiHidden/>
    <w:unhideWhenUsed/>
    <w:rsid w:val="00877E09"/>
    <w:pPr>
      <w:spacing w:after="0" w:line="240" w:lineRule="auto"/>
    </w:pPr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E09"/>
    <w:rPr>
      <w:rFonts w:cs="Tahoma"/>
      <w:sz w:val="16"/>
      <w:szCs w:val="16"/>
    </w:rPr>
  </w:style>
  <w:style w:type="paragraph" w:styleId="Revision">
    <w:name w:val="Revision"/>
    <w:hidden/>
    <w:uiPriority w:val="99"/>
    <w:semiHidden/>
    <w:rsid w:val="00220B1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20B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0B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0B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0B11"/>
    <w:rPr>
      <w:b/>
      <w:bCs/>
      <w:sz w:val="20"/>
      <w:szCs w:val="20"/>
    </w:rPr>
  </w:style>
  <w:style w:type="paragraph" w:customStyle="1" w:styleId="Body">
    <w:name w:val="Body"/>
    <w:basedOn w:val="Normal"/>
    <w:rsid w:val="0001542C"/>
    <w:pPr>
      <w:spacing w:before="240" w:after="0" w:line="240" w:lineRule="auto"/>
    </w:pPr>
    <w:rPr>
      <w:rFonts w:ascii="Times" w:eastAsia="Times New Roman" w:hAnsi="Times" w:cs="Times"/>
      <w:sz w:val="26"/>
      <w:szCs w:val="26"/>
    </w:rPr>
  </w:style>
  <w:style w:type="table" w:styleId="TableGrid">
    <w:name w:val="Table Grid"/>
    <w:basedOn w:val="TableNormal"/>
    <w:uiPriority w:val="39"/>
    <w:rsid w:val="0001542C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1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467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6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67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ding.service.registration@abs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bs.gov.au/about/legislation-and-policy/privacy/privacy-abs/abs-privacy-policy-managing-and-operating-our-busines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bs.gov.au/about/key-priorities/abs-whole-australian-government-occupation-coding-servic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A8E1F-2CB2-4A5A-B2EC-879F797DD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Guin Hunt</dc:creator>
  <cp:lastModifiedBy>Guin Hunt</cp:lastModifiedBy>
  <cp:revision>23</cp:revision>
  <dcterms:created xsi:type="dcterms:W3CDTF">2025-05-26T02:53:00Z</dcterms:created>
  <dcterms:modified xsi:type="dcterms:W3CDTF">2025-06-24T04:04:00Z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e5a7ee-c283-40b0-98eb-fa437df4c031_Enabled">
    <vt:lpwstr>true</vt:lpwstr>
  </property>
  <property fmtid="{D5CDD505-2E9C-101B-9397-08002B2CF9AE}" pid="3" name="MSIP_Label_c8e5a7ee-c283-40b0-98eb-fa437df4c031_SetDate">
    <vt:lpwstr>2022-09-14T04:37:40Z</vt:lpwstr>
  </property>
  <property fmtid="{D5CDD505-2E9C-101B-9397-08002B2CF9AE}" pid="4" name="MSIP_Label_c8e5a7ee-c283-40b0-98eb-fa437df4c031_Method">
    <vt:lpwstr>Privileged</vt:lpwstr>
  </property>
  <property fmtid="{D5CDD505-2E9C-101B-9397-08002B2CF9AE}" pid="5" name="MSIP_Label_c8e5a7ee-c283-40b0-98eb-fa437df4c031_Name">
    <vt:lpwstr>OFFICIAL</vt:lpwstr>
  </property>
  <property fmtid="{D5CDD505-2E9C-101B-9397-08002B2CF9AE}" pid="6" name="MSIP_Label_c8e5a7ee-c283-40b0-98eb-fa437df4c031_SiteId">
    <vt:lpwstr>34cdb737-c4fa-4c21-9a34-88ac2d721f88</vt:lpwstr>
  </property>
  <property fmtid="{D5CDD505-2E9C-101B-9397-08002B2CF9AE}" pid="7" name="MSIP_Label_c8e5a7ee-c283-40b0-98eb-fa437df4c031_ActionId">
    <vt:lpwstr>1c2a23bb-3c92-4a5f-90bd-c341b4b1058a</vt:lpwstr>
  </property>
  <property fmtid="{D5CDD505-2E9C-101B-9397-08002B2CF9AE}" pid="8" name="MSIP_Label_c8e5a7ee-c283-40b0-98eb-fa437df4c031_ContentBits">
    <vt:lpwstr>0</vt:lpwstr>
  </property>
</Properties>
</file>